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153791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53791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8B2E40" w:rsidRPr="00153791">
        <w:rPr>
          <w:rFonts w:ascii="PT Astra Serif" w:hAnsi="PT Astra Serif" w:cs="Times New Roman"/>
          <w:b/>
          <w:sz w:val="24"/>
          <w:szCs w:val="24"/>
        </w:rPr>
        <w:t>29 декабря 2</w:t>
      </w:r>
      <w:r w:rsidRPr="00153791">
        <w:rPr>
          <w:rFonts w:ascii="PT Astra Serif" w:hAnsi="PT Astra Serif" w:cs="Times New Roman"/>
          <w:b/>
          <w:sz w:val="24"/>
          <w:szCs w:val="24"/>
        </w:rPr>
        <w:t>0</w:t>
      </w:r>
      <w:r w:rsidR="00DF7263" w:rsidRPr="00153791">
        <w:rPr>
          <w:rFonts w:ascii="PT Astra Serif" w:hAnsi="PT Astra Serif" w:cs="Times New Roman"/>
          <w:b/>
          <w:sz w:val="24"/>
          <w:szCs w:val="24"/>
        </w:rPr>
        <w:t>20</w:t>
      </w:r>
      <w:r w:rsidRPr="00153791">
        <w:rPr>
          <w:rFonts w:ascii="PT Astra Serif" w:hAnsi="PT Astra Serif" w:cs="Times New Roman"/>
          <w:b/>
          <w:sz w:val="24"/>
          <w:szCs w:val="24"/>
        </w:rPr>
        <w:t xml:space="preserve"> года                                                           </w:t>
      </w:r>
      <w:bookmarkStart w:id="0" w:name="_GoBack"/>
      <w:bookmarkEnd w:id="0"/>
      <w:r w:rsidRPr="00153791">
        <w:rPr>
          <w:rFonts w:ascii="PT Astra Serif" w:hAnsi="PT Astra Serif" w:cs="Times New Roman"/>
          <w:b/>
          <w:sz w:val="24"/>
          <w:szCs w:val="24"/>
        </w:rPr>
        <w:t xml:space="preserve">                </w:t>
      </w:r>
      <w:r w:rsidR="00667270" w:rsidRPr="00153791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153791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8B2E40" w:rsidRPr="00153791">
        <w:rPr>
          <w:rFonts w:ascii="PT Astra Serif" w:hAnsi="PT Astra Serif" w:cs="Times New Roman"/>
          <w:b/>
          <w:sz w:val="24"/>
          <w:szCs w:val="24"/>
        </w:rPr>
        <w:t xml:space="preserve">               </w:t>
      </w:r>
      <w:r w:rsidRPr="00153791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8B2E40" w:rsidRPr="00153791">
        <w:rPr>
          <w:rFonts w:ascii="PT Astra Serif" w:hAnsi="PT Astra Serif" w:cs="Times New Roman"/>
          <w:b/>
          <w:sz w:val="24"/>
          <w:szCs w:val="24"/>
        </w:rPr>
        <w:t>102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9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106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57522D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57522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57522D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57522D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57522D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57522D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57522D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sz w:val="24"/>
          <w:szCs w:val="24"/>
        </w:rPr>
        <w:t>9</w:t>
      </w:r>
      <w:r w:rsidRPr="0057522D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sz w:val="24"/>
          <w:szCs w:val="24"/>
        </w:rPr>
        <w:t>106</w:t>
      </w:r>
      <w:r w:rsidRPr="0057522D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sz w:val="24"/>
          <w:szCs w:val="24"/>
        </w:rPr>
        <w:t>20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1</w:t>
      </w:r>
      <w:r w:rsidRPr="0057522D">
        <w:rPr>
          <w:rFonts w:ascii="PT Astra Serif" w:hAnsi="PT Astra Serif" w:cs="Times New Roman"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sz w:val="24"/>
          <w:szCs w:val="24"/>
        </w:rPr>
        <w:t>2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2F1A43">
        <w:rPr>
          <w:rFonts w:ascii="PT Astra Serif" w:hAnsi="PT Astra Serif" w:cs="Times New Roman"/>
          <w:sz w:val="24"/>
          <w:szCs w:val="24"/>
        </w:rPr>
        <w:t>(с изменениями от 09.04.2020 № 17</w:t>
      </w:r>
      <w:r w:rsidR="00416A9C">
        <w:rPr>
          <w:rFonts w:ascii="PT Astra Serif" w:hAnsi="PT Astra Serif" w:cs="Times New Roman"/>
          <w:sz w:val="24"/>
          <w:szCs w:val="24"/>
        </w:rPr>
        <w:t>, от 29.09.2020 № 60</w:t>
      </w:r>
      <w:r w:rsidR="002F1A43">
        <w:rPr>
          <w:rFonts w:ascii="PT Astra Serif" w:hAnsi="PT Astra Serif" w:cs="Times New Roman"/>
          <w:sz w:val="24"/>
          <w:szCs w:val="24"/>
        </w:rPr>
        <w:t xml:space="preserve">) </w:t>
      </w:r>
      <w:r w:rsidRPr="0057522D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F275B7" w:rsidRPr="003919D1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F275B7" w:rsidRPr="003919D1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1. 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Утвердить основные характеристики бюджета города Югорска на 2020 год:</w:t>
      </w:r>
    </w:p>
    <w:p w:rsidR="00F275B7" w:rsidRPr="00A06A4F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 xml:space="preserve">прогнозируемый  общий  объем  доходов  бюджета  города  Югорска  в  сумме        </w:t>
      </w:r>
      <w:r w:rsidR="00E93097" w:rsidRPr="00A06A4F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A24FF8" w:rsidRPr="00A06A4F">
        <w:rPr>
          <w:rFonts w:ascii="Times New Roman" w:hAnsi="Times New Roman" w:cs="Times New Roman"/>
          <w:bCs/>
          <w:sz w:val="24"/>
          <w:szCs w:val="24"/>
        </w:rPr>
        <w:t>4 221 374 513,23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F275B7" w:rsidRPr="00A06A4F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 xml:space="preserve">общий объем расходов бюджета города Югорска в сумме </w:t>
      </w:r>
      <w:r w:rsidR="00E93097" w:rsidRPr="00A06A4F">
        <w:rPr>
          <w:rFonts w:ascii="Times New Roman" w:hAnsi="Times New Roman" w:cs="Times New Roman"/>
          <w:bCs/>
          <w:sz w:val="24"/>
          <w:szCs w:val="24"/>
        </w:rPr>
        <w:t>4</w:t>
      </w:r>
      <w:r w:rsidR="00A24FF8" w:rsidRPr="00A06A4F">
        <w:rPr>
          <w:rFonts w:ascii="Times New Roman" w:hAnsi="Times New Roman" w:cs="Times New Roman"/>
          <w:bCs/>
          <w:sz w:val="24"/>
          <w:szCs w:val="24"/>
        </w:rPr>
        <w:t> 216 375 334,35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F275B7" w:rsidRPr="00A06A4F" w:rsidRDefault="00A24FF8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профицит</w:t>
      </w:r>
      <w:r w:rsidR="00F275B7" w:rsidRPr="00A06A4F">
        <w:rPr>
          <w:rFonts w:ascii="Times New Roman" w:hAnsi="Times New Roman" w:cs="Times New Roman"/>
          <w:bCs/>
          <w:sz w:val="24"/>
          <w:szCs w:val="24"/>
        </w:rPr>
        <w:t xml:space="preserve"> бюджета города Югорска в сумме </w:t>
      </w:r>
      <w:r w:rsidRPr="00A06A4F">
        <w:rPr>
          <w:rFonts w:ascii="Times New Roman" w:hAnsi="Times New Roman" w:cs="Times New Roman"/>
          <w:bCs/>
          <w:sz w:val="24"/>
          <w:szCs w:val="24"/>
        </w:rPr>
        <w:t>4 999 178,88</w:t>
      </w:r>
      <w:r w:rsidR="00F275B7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F275B7" w:rsidRPr="00A06A4F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города  Югорска на 1 января 2021 года в сумме </w:t>
      </w:r>
      <w:r w:rsidR="002D34D6" w:rsidRPr="00A06A4F">
        <w:rPr>
          <w:rFonts w:ascii="Times New Roman" w:hAnsi="Times New Roman" w:cs="Times New Roman"/>
          <w:bCs/>
          <w:sz w:val="24"/>
          <w:szCs w:val="24"/>
        </w:rPr>
        <w:t>2</w:t>
      </w:r>
      <w:r w:rsidR="004F194C" w:rsidRPr="00A06A4F">
        <w:rPr>
          <w:rFonts w:ascii="Times New Roman" w:hAnsi="Times New Roman" w:cs="Times New Roman"/>
          <w:bCs/>
          <w:sz w:val="24"/>
          <w:szCs w:val="24"/>
        </w:rPr>
        <w:t>1</w:t>
      </w:r>
      <w:r w:rsidR="00634B9E" w:rsidRPr="00A06A4F">
        <w:rPr>
          <w:rFonts w:ascii="Times New Roman" w:hAnsi="Times New Roman" w:cs="Times New Roman"/>
          <w:bCs/>
          <w:sz w:val="24"/>
          <w:szCs w:val="24"/>
        </w:rPr>
        <w:t>5</w:t>
      </w:r>
      <w:r w:rsidRPr="00A06A4F">
        <w:rPr>
          <w:rFonts w:ascii="Times New Roman" w:hAnsi="Times New Roman" w:cs="Times New Roman"/>
          <w:bCs/>
          <w:sz w:val="24"/>
          <w:szCs w:val="24"/>
        </w:rPr>
        <w:t> 000 000,00 рублей, в том числе верхний предел долга по муниципальным гарантиям в сумме 0,00 рублей;</w:t>
      </w:r>
    </w:p>
    <w:p w:rsidR="00F275B7" w:rsidRPr="00A06A4F" w:rsidRDefault="00F275B7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предельный  объем  муниципального  внутреннего  долга  города  Югорска  в  сумме           401 800 000,00 рублей;</w:t>
      </w:r>
    </w:p>
    <w:p w:rsidR="00F275B7" w:rsidRDefault="00F275B7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 xml:space="preserve">объем расходов на обслуживание муниципального внутреннего долга города Югорска в сумме </w:t>
      </w:r>
      <w:r w:rsidR="00E93097" w:rsidRPr="00A06A4F">
        <w:rPr>
          <w:rFonts w:ascii="Times New Roman" w:hAnsi="Times New Roman" w:cs="Times New Roman"/>
          <w:bCs/>
          <w:sz w:val="24"/>
          <w:szCs w:val="24"/>
        </w:rPr>
        <w:t>14 163 934,67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Pr="00A06A4F">
        <w:rPr>
          <w:rFonts w:ascii="Times New Roman" w:hAnsi="Times New Roman" w:cs="Times New Roman"/>
          <w:bCs/>
          <w:sz w:val="24"/>
          <w:szCs w:val="24"/>
        </w:rPr>
        <w:t>.</w:t>
      </w:r>
      <w:r w:rsidRPr="003919D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5E0673" w:rsidRPr="00A06A4F" w:rsidRDefault="005E0673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 xml:space="preserve">1.2. Абзац пятый пункта 2 изложить в следующей редакции: </w:t>
      </w:r>
    </w:p>
    <w:p w:rsidR="005E0673" w:rsidRPr="00A06A4F" w:rsidRDefault="005E0673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Pr="00A06A4F">
        <w:rPr>
          <w:rFonts w:ascii="Times New Roman" w:hAnsi="Times New Roman" w:cs="Times New Roman"/>
          <w:bCs/>
          <w:sz w:val="24"/>
          <w:szCs w:val="24"/>
        </w:rPr>
        <w:t>верхний предел муниципального внутреннего долга города Югорска на 1 января 2022 года в сумме 290 000 000,00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</w:t>
      </w:r>
      <w:r w:rsidR="00242215" w:rsidRPr="00A06A4F">
        <w:rPr>
          <w:rFonts w:ascii="Times New Roman" w:hAnsi="Times New Roman" w:cs="Times New Roman"/>
          <w:bCs/>
          <w:sz w:val="24"/>
          <w:szCs w:val="24"/>
        </w:rPr>
        <w:t>;</w:t>
      </w:r>
      <w:r w:rsidRPr="003919D1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8E2C17" w:rsidRPr="00A06A4F" w:rsidRDefault="008E2C17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50D6" w:rsidRPr="00A06A4F" w:rsidRDefault="004612F2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3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E50D6" w:rsidRPr="00A06A4F">
        <w:rPr>
          <w:rFonts w:ascii="Times New Roman" w:hAnsi="Times New Roman" w:cs="Times New Roman"/>
          <w:bCs/>
          <w:sz w:val="24"/>
          <w:szCs w:val="24"/>
        </w:rPr>
        <w:t xml:space="preserve">В пункте 10 слова «на 2020 год в сумме </w:t>
      </w:r>
      <w:r w:rsidR="006C54A4" w:rsidRPr="00A06A4F">
        <w:rPr>
          <w:rFonts w:ascii="Times New Roman" w:hAnsi="Times New Roman" w:cs="Times New Roman"/>
          <w:bCs/>
          <w:sz w:val="24"/>
          <w:szCs w:val="24"/>
        </w:rPr>
        <w:t>72 166 300,00</w:t>
      </w:r>
      <w:r w:rsidR="006E50D6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="006E50D6" w:rsidRPr="00A06A4F">
        <w:rPr>
          <w:rFonts w:ascii="Times New Roman" w:hAnsi="Times New Roman" w:cs="Times New Roman"/>
          <w:bCs/>
          <w:sz w:val="24"/>
          <w:szCs w:val="24"/>
        </w:rPr>
        <w:t>,»</w:t>
      </w:r>
      <w:proofErr w:type="gramEnd"/>
      <w:r w:rsidR="006E50D6" w:rsidRPr="00A06A4F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«на 2020 год в сумме </w:t>
      </w:r>
      <w:r w:rsidR="004F194C" w:rsidRPr="00A06A4F">
        <w:rPr>
          <w:rFonts w:ascii="Times New Roman" w:hAnsi="Times New Roman" w:cs="Times New Roman"/>
          <w:bCs/>
          <w:sz w:val="24"/>
          <w:szCs w:val="24"/>
        </w:rPr>
        <w:t xml:space="preserve">68 236 389,50 </w:t>
      </w:r>
      <w:r w:rsidR="006E50D6" w:rsidRPr="00A06A4F">
        <w:rPr>
          <w:rFonts w:ascii="Times New Roman" w:hAnsi="Times New Roman" w:cs="Times New Roman"/>
          <w:bCs/>
          <w:sz w:val="24"/>
          <w:szCs w:val="24"/>
        </w:rPr>
        <w:t>рублей,».</w:t>
      </w:r>
    </w:p>
    <w:p w:rsidR="006A477E" w:rsidRPr="00A06A4F" w:rsidRDefault="006E50D6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4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477E" w:rsidRPr="00A06A4F">
        <w:rPr>
          <w:rFonts w:ascii="Times New Roman" w:hAnsi="Times New Roman" w:cs="Times New Roman"/>
          <w:bCs/>
          <w:sz w:val="24"/>
          <w:szCs w:val="24"/>
        </w:rPr>
        <w:t>В п</w:t>
      </w:r>
      <w:r w:rsidR="00EB52CE" w:rsidRPr="00A06A4F">
        <w:rPr>
          <w:rFonts w:ascii="Times New Roman" w:hAnsi="Times New Roman" w:cs="Times New Roman"/>
          <w:bCs/>
          <w:sz w:val="24"/>
          <w:szCs w:val="24"/>
        </w:rPr>
        <w:t>ункт</w:t>
      </w:r>
      <w:r w:rsidR="006A477E" w:rsidRPr="00A06A4F">
        <w:rPr>
          <w:rFonts w:ascii="Times New Roman" w:hAnsi="Times New Roman" w:cs="Times New Roman"/>
          <w:bCs/>
          <w:sz w:val="24"/>
          <w:szCs w:val="24"/>
        </w:rPr>
        <w:t>е</w:t>
      </w:r>
      <w:r w:rsidR="00EB52CE" w:rsidRPr="00A06A4F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5946F7" w:rsidRPr="00A06A4F">
        <w:rPr>
          <w:rFonts w:ascii="Times New Roman" w:hAnsi="Times New Roman" w:cs="Times New Roman"/>
          <w:bCs/>
          <w:sz w:val="24"/>
          <w:szCs w:val="24"/>
        </w:rPr>
        <w:t>1</w:t>
      </w:r>
      <w:r w:rsidR="00EB52CE" w:rsidRPr="00A06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77E" w:rsidRPr="00A06A4F">
        <w:rPr>
          <w:rFonts w:ascii="Times New Roman" w:hAnsi="Times New Roman" w:cs="Times New Roman"/>
          <w:bCs/>
          <w:sz w:val="24"/>
          <w:szCs w:val="24"/>
        </w:rPr>
        <w:t xml:space="preserve">слова «на 2020 год в сумме </w:t>
      </w:r>
      <w:r w:rsidR="006C54A4" w:rsidRPr="00A06A4F">
        <w:rPr>
          <w:rFonts w:ascii="Times New Roman" w:hAnsi="Times New Roman" w:cs="Times New Roman"/>
          <w:bCs/>
          <w:sz w:val="24"/>
          <w:szCs w:val="24"/>
        </w:rPr>
        <w:t>2 437 794 348,06</w:t>
      </w:r>
      <w:r w:rsidR="006A477E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="006A477E" w:rsidRPr="00A06A4F">
        <w:rPr>
          <w:rFonts w:ascii="Times New Roman" w:hAnsi="Times New Roman" w:cs="Times New Roman"/>
          <w:bCs/>
          <w:sz w:val="24"/>
          <w:szCs w:val="24"/>
        </w:rPr>
        <w:t>,»</w:t>
      </w:r>
      <w:proofErr w:type="gramEnd"/>
      <w:r w:rsidR="006A477E" w:rsidRPr="00A06A4F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на 2020 год в сумме </w:t>
      </w:r>
      <w:r w:rsidR="00691700" w:rsidRPr="00A06A4F">
        <w:rPr>
          <w:rFonts w:ascii="Times New Roman" w:hAnsi="Times New Roman" w:cs="Times New Roman"/>
          <w:bCs/>
          <w:sz w:val="24"/>
          <w:szCs w:val="24"/>
        </w:rPr>
        <w:t>2 736 128 657,90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рублей,</w:t>
      </w:r>
      <w:r w:rsidR="006A477E" w:rsidRPr="00A06A4F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456A7" w:rsidRPr="00A06A4F" w:rsidRDefault="001038C8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5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В пункте 13 слова «на 2020 год в сумме </w:t>
      </w:r>
      <w:r w:rsidR="006C54A4" w:rsidRPr="00A06A4F">
        <w:rPr>
          <w:rFonts w:ascii="Times New Roman" w:hAnsi="Times New Roman" w:cs="Times New Roman"/>
          <w:bCs/>
          <w:sz w:val="24"/>
          <w:szCs w:val="24"/>
        </w:rPr>
        <w:t>3 982 793 400,34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="006456A7" w:rsidRPr="00A06A4F">
        <w:rPr>
          <w:rFonts w:ascii="Times New Roman" w:hAnsi="Times New Roman" w:cs="Times New Roman"/>
          <w:bCs/>
          <w:sz w:val="24"/>
          <w:szCs w:val="24"/>
        </w:rPr>
        <w:t>,»</w:t>
      </w:r>
      <w:proofErr w:type="gramEnd"/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«на 2020 год в сумме </w:t>
      </w:r>
      <w:r w:rsidR="00E93097" w:rsidRPr="00A06A4F">
        <w:rPr>
          <w:rFonts w:ascii="Times New Roman" w:hAnsi="Times New Roman" w:cs="Times New Roman"/>
          <w:bCs/>
          <w:sz w:val="24"/>
          <w:szCs w:val="24"/>
        </w:rPr>
        <w:t>4</w:t>
      </w:r>
      <w:r w:rsidR="004F194C" w:rsidRPr="00A06A4F">
        <w:rPr>
          <w:rFonts w:ascii="Times New Roman" w:hAnsi="Times New Roman" w:cs="Times New Roman"/>
          <w:bCs/>
          <w:sz w:val="24"/>
          <w:szCs w:val="24"/>
        </w:rPr>
        <w:t> 195 458 105,72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 xml:space="preserve"> рублей,».</w:t>
      </w:r>
    </w:p>
    <w:p w:rsidR="005946F7" w:rsidRPr="00A06A4F" w:rsidRDefault="005946F7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6</w:t>
      </w:r>
      <w:r w:rsidRPr="00A06A4F">
        <w:rPr>
          <w:rFonts w:ascii="Times New Roman" w:hAnsi="Times New Roman" w:cs="Times New Roman"/>
          <w:bCs/>
          <w:sz w:val="24"/>
          <w:szCs w:val="24"/>
        </w:rPr>
        <w:t>. В пункте 1</w:t>
      </w:r>
      <w:r w:rsidR="006456A7" w:rsidRPr="00A06A4F">
        <w:rPr>
          <w:rFonts w:ascii="Times New Roman" w:hAnsi="Times New Roman" w:cs="Times New Roman"/>
          <w:bCs/>
          <w:sz w:val="24"/>
          <w:szCs w:val="24"/>
        </w:rPr>
        <w:t>4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слова «на 2020 год в сумме </w:t>
      </w:r>
      <w:r w:rsidR="006C54A4" w:rsidRPr="00A06A4F">
        <w:rPr>
          <w:rFonts w:ascii="Times New Roman" w:hAnsi="Times New Roman" w:cs="Times New Roman"/>
          <w:bCs/>
          <w:sz w:val="24"/>
          <w:szCs w:val="24"/>
        </w:rPr>
        <w:t>40 058 800,00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Pr="00A06A4F">
        <w:rPr>
          <w:rFonts w:ascii="Times New Roman" w:hAnsi="Times New Roman" w:cs="Times New Roman"/>
          <w:bCs/>
          <w:sz w:val="24"/>
          <w:szCs w:val="24"/>
        </w:rPr>
        <w:t>,»</w:t>
      </w:r>
      <w:proofErr w:type="gramEnd"/>
      <w:r w:rsidRPr="00A06A4F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«на 2020 год в сумме </w:t>
      </w:r>
      <w:r w:rsidR="005866A0" w:rsidRPr="00A06A4F">
        <w:rPr>
          <w:rFonts w:ascii="Times New Roman" w:hAnsi="Times New Roman" w:cs="Times New Roman"/>
          <w:bCs/>
          <w:sz w:val="24"/>
          <w:szCs w:val="24"/>
        </w:rPr>
        <w:t>37 840 700,00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рублей,».</w:t>
      </w:r>
      <w:r w:rsidR="009732C9" w:rsidRPr="00A06A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B0D71" w:rsidRPr="00A06A4F" w:rsidRDefault="006B0D71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7</w:t>
      </w:r>
      <w:r w:rsidRPr="00A06A4F">
        <w:rPr>
          <w:rFonts w:ascii="Times New Roman" w:hAnsi="Times New Roman" w:cs="Times New Roman"/>
          <w:bCs/>
          <w:sz w:val="24"/>
          <w:szCs w:val="24"/>
        </w:rPr>
        <w:t>. В пункте 17 слова «на 2020 год в сумме 2 500 000,00 рублей</w:t>
      </w:r>
      <w:proofErr w:type="gramStart"/>
      <w:r w:rsidRPr="00A06A4F">
        <w:rPr>
          <w:rFonts w:ascii="Times New Roman" w:hAnsi="Times New Roman" w:cs="Times New Roman"/>
          <w:bCs/>
          <w:sz w:val="24"/>
          <w:szCs w:val="24"/>
        </w:rPr>
        <w:t>,»</w:t>
      </w:r>
      <w:proofErr w:type="gramEnd"/>
      <w:r w:rsidRPr="00A06A4F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«на 2020 год в сумме </w:t>
      </w:r>
      <w:r w:rsidR="004F194C" w:rsidRPr="00A06A4F">
        <w:rPr>
          <w:rFonts w:ascii="Times New Roman" w:hAnsi="Times New Roman" w:cs="Times New Roman"/>
          <w:bCs/>
          <w:sz w:val="24"/>
          <w:szCs w:val="24"/>
        </w:rPr>
        <w:t>3 087 100,00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рублей,». </w:t>
      </w:r>
    </w:p>
    <w:p w:rsidR="00D17B6B" w:rsidRPr="00A06A4F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1.</w:t>
      </w:r>
      <w:r w:rsidR="005E0673" w:rsidRPr="00A06A4F">
        <w:rPr>
          <w:rFonts w:ascii="Times New Roman" w:hAnsi="Times New Roman" w:cs="Times New Roman"/>
          <w:bCs/>
          <w:sz w:val="24"/>
          <w:szCs w:val="24"/>
        </w:rPr>
        <w:t>8</w:t>
      </w:r>
      <w:r w:rsidRPr="00A06A4F">
        <w:rPr>
          <w:rFonts w:ascii="Times New Roman" w:hAnsi="Times New Roman" w:cs="Times New Roman"/>
          <w:bCs/>
          <w:sz w:val="24"/>
          <w:szCs w:val="24"/>
        </w:rPr>
        <w:t>. Приложения</w:t>
      </w:r>
      <w:r w:rsidR="006460BB" w:rsidRPr="00A06A4F">
        <w:rPr>
          <w:rFonts w:ascii="Times New Roman" w:hAnsi="Times New Roman" w:cs="Times New Roman"/>
          <w:bCs/>
          <w:sz w:val="24"/>
          <w:szCs w:val="24"/>
        </w:rPr>
        <w:t xml:space="preserve"> 3,</w:t>
      </w:r>
      <w:r w:rsidR="0044297E" w:rsidRPr="00A06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60BB" w:rsidRPr="00A06A4F">
        <w:rPr>
          <w:rFonts w:ascii="Times New Roman" w:hAnsi="Times New Roman" w:cs="Times New Roman"/>
          <w:bCs/>
          <w:sz w:val="24"/>
          <w:szCs w:val="24"/>
        </w:rPr>
        <w:t>5-1</w:t>
      </w:r>
      <w:r w:rsidR="001F40E8" w:rsidRPr="00A06A4F">
        <w:rPr>
          <w:rFonts w:ascii="Times New Roman" w:hAnsi="Times New Roman" w:cs="Times New Roman"/>
          <w:bCs/>
          <w:sz w:val="24"/>
          <w:szCs w:val="24"/>
        </w:rPr>
        <w:t>8</w:t>
      </w:r>
      <w:r w:rsidRPr="00A06A4F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(приложения 1 - </w:t>
      </w:r>
      <w:r w:rsidR="00B52BBF" w:rsidRPr="00A06A4F">
        <w:rPr>
          <w:rFonts w:ascii="Times New Roman" w:hAnsi="Times New Roman" w:cs="Times New Roman"/>
          <w:bCs/>
          <w:sz w:val="24"/>
          <w:szCs w:val="24"/>
        </w:rPr>
        <w:t>1</w:t>
      </w:r>
      <w:r w:rsidR="00801F50" w:rsidRPr="00A06A4F">
        <w:rPr>
          <w:rFonts w:ascii="Times New Roman" w:hAnsi="Times New Roman" w:cs="Times New Roman"/>
          <w:bCs/>
          <w:sz w:val="24"/>
          <w:szCs w:val="24"/>
        </w:rPr>
        <w:t>5</w:t>
      </w:r>
      <w:r w:rsidRPr="00A06A4F">
        <w:rPr>
          <w:rFonts w:ascii="Times New Roman" w:hAnsi="Times New Roman" w:cs="Times New Roman"/>
          <w:bCs/>
          <w:sz w:val="24"/>
          <w:szCs w:val="24"/>
        </w:rPr>
        <w:t>).</w:t>
      </w:r>
    </w:p>
    <w:p w:rsidR="00D17B6B" w:rsidRPr="00B3393E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A06A4F">
        <w:rPr>
          <w:rFonts w:ascii="Times New Roman" w:hAnsi="Times New Roman" w:cs="Times New Roman"/>
          <w:bCs/>
          <w:sz w:val="24"/>
          <w:szCs w:val="24"/>
        </w:rPr>
        <w:t>2. Настоящее решение вступает в силу после его опубликования в официальном</w:t>
      </w:r>
      <w:r w:rsidRPr="00B3393E">
        <w:rPr>
          <w:rFonts w:ascii="PT Astra Serif" w:hAnsi="PT Astra Serif" w:cs="Times New Roman"/>
          <w:sz w:val="24"/>
          <w:szCs w:val="24"/>
        </w:rPr>
        <w:t xml:space="preserve">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>Председатель Думы города Югорска</w:t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909B4" w:rsidRDefault="008909B4" w:rsidP="008909B4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u w:val="single"/>
        </w:rPr>
      </w:pPr>
    </w:p>
    <w:p w:rsidR="00A26EEB" w:rsidRDefault="00A26EEB" w:rsidP="008909B4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Cs/>
          <w:u w:val="single"/>
        </w:rPr>
      </w:pPr>
    </w:p>
    <w:p w:rsidR="008909B4" w:rsidRPr="008909B4" w:rsidRDefault="008909B4" w:rsidP="008909B4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/>
          <w:bCs/>
        </w:rPr>
      </w:pPr>
      <w:r w:rsidRPr="008909B4">
        <w:rPr>
          <w:rFonts w:ascii="PT Astra Serif" w:hAnsi="PT Astra Serif" w:cs="Times New Roman"/>
          <w:b/>
          <w:bCs/>
          <w:u w:val="single"/>
        </w:rPr>
        <w:t xml:space="preserve">«29» декабря 2020 года             </w:t>
      </w:r>
    </w:p>
    <w:p w:rsidR="008909B4" w:rsidRPr="008909B4" w:rsidRDefault="008909B4" w:rsidP="008909B4">
      <w:pPr>
        <w:tabs>
          <w:tab w:val="left" w:pos="936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09B4">
        <w:rPr>
          <w:rFonts w:ascii="PT Astra Serif" w:hAnsi="PT Astra Serif" w:cs="Times New Roman"/>
          <w:b/>
          <w:bCs/>
        </w:rPr>
        <w:t xml:space="preserve">   (дата подписания)</w:t>
      </w:r>
      <w:r w:rsidRPr="008909B4">
        <w:rPr>
          <w:rFonts w:ascii="PT Astra Serif" w:hAnsi="PT Astra Serif" w:cs="Times New Roman"/>
          <w:b/>
          <w:sz w:val="24"/>
          <w:szCs w:val="24"/>
        </w:rPr>
        <w:tab/>
      </w: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1038C8"/>
    <w:rsid w:val="00122329"/>
    <w:rsid w:val="00131A73"/>
    <w:rsid w:val="00137FA3"/>
    <w:rsid w:val="0014161C"/>
    <w:rsid w:val="00153791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82814"/>
    <w:rsid w:val="002A0FF1"/>
    <w:rsid w:val="002B34E7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16A9C"/>
    <w:rsid w:val="004209D9"/>
    <w:rsid w:val="0044297E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94C"/>
    <w:rsid w:val="004F1A3B"/>
    <w:rsid w:val="005155CE"/>
    <w:rsid w:val="0053448C"/>
    <w:rsid w:val="0055543B"/>
    <w:rsid w:val="00566051"/>
    <w:rsid w:val="0057522D"/>
    <w:rsid w:val="005866A0"/>
    <w:rsid w:val="00594493"/>
    <w:rsid w:val="005946F7"/>
    <w:rsid w:val="005B2AAC"/>
    <w:rsid w:val="005C6023"/>
    <w:rsid w:val="005E0673"/>
    <w:rsid w:val="005F63B8"/>
    <w:rsid w:val="00615D79"/>
    <w:rsid w:val="00634B9E"/>
    <w:rsid w:val="00641673"/>
    <w:rsid w:val="00641DE4"/>
    <w:rsid w:val="006456A7"/>
    <w:rsid w:val="006460BB"/>
    <w:rsid w:val="00667270"/>
    <w:rsid w:val="00673FBB"/>
    <w:rsid w:val="00683AB2"/>
    <w:rsid w:val="00683BC0"/>
    <w:rsid w:val="00691700"/>
    <w:rsid w:val="006A3D49"/>
    <w:rsid w:val="006A4231"/>
    <w:rsid w:val="006A477E"/>
    <w:rsid w:val="006B0D71"/>
    <w:rsid w:val="006B5B1D"/>
    <w:rsid w:val="006C1833"/>
    <w:rsid w:val="006C54A4"/>
    <w:rsid w:val="006C56D0"/>
    <w:rsid w:val="006D6B05"/>
    <w:rsid w:val="006E50D6"/>
    <w:rsid w:val="006F6E73"/>
    <w:rsid w:val="00701593"/>
    <w:rsid w:val="00702B79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19DF"/>
    <w:rsid w:val="007F4081"/>
    <w:rsid w:val="00801F50"/>
    <w:rsid w:val="00810931"/>
    <w:rsid w:val="00850C4E"/>
    <w:rsid w:val="00854DFF"/>
    <w:rsid w:val="008635FC"/>
    <w:rsid w:val="008909B4"/>
    <w:rsid w:val="008B2E40"/>
    <w:rsid w:val="008C4EE7"/>
    <w:rsid w:val="008D6518"/>
    <w:rsid w:val="008E06DB"/>
    <w:rsid w:val="008E2C17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6A4F"/>
    <w:rsid w:val="00A07A74"/>
    <w:rsid w:val="00A24FF8"/>
    <w:rsid w:val="00A26EEB"/>
    <w:rsid w:val="00A46711"/>
    <w:rsid w:val="00A54345"/>
    <w:rsid w:val="00A61D35"/>
    <w:rsid w:val="00A66F02"/>
    <w:rsid w:val="00A7374F"/>
    <w:rsid w:val="00AA56EC"/>
    <w:rsid w:val="00AA7CC4"/>
    <w:rsid w:val="00AB59F9"/>
    <w:rsid w:val="00AB7E7A"/>
    <w:rsid w:val="00AD374F"/>
    <w:rsid w:val="00AD4E8D"/>
    <w:rsid w:val="00AF0881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815D5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28F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6226"/>
    <w:rsid w:val="00D73B6C"/>
    <w:rsid w:val="00D831E5"/>
    <w:rsid w:val="00D9094C"/>
    <w:rsid w:val="00DA2611"/>
    <w:rsid w:val="00DB49C5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93097"/>
    <w:rsid w:val="00EA23BD"/>
    <w:rsid w:val="00EB52CE"/>
    <w:rsid w:val="00EB79AF"/>
    <w:rsid w:val="00EF5939"/>
    <w:rsid w:val="00F16C82"/>
    <w:rsid w:val="00F23E9C"/>
    <w:rsid w:val="00F275B7"/>
    <w:rsid w:val="00F34837"/>
    <w:rsid w:val="00F41A19"/>
    <w:rsid w:val="00F52208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4E130-7005-44D5-8F8A-B729D585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3119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213</cp:revision>
  <cp:lastPrinted>2020-12-28T12:02:00Z</cp:lastPrinted>
  <dcterms:created xsi:type="dcterms:W3CDTF">2018-09-13T07:55:00Z</dcterms:created>
  <dcterms:modified xsi:type="dcterms:W3CDTF">2021-01-11T07:18:00Z</dcterms:modified>
</cp:coreProperties>
</file>